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5245"/>
        <w:gridCol w:w="5310"/>
      </w:tblGrid>
      <w:tr w:rsidR="003226A8" w:rsidRPr="003226A8" w14:paraId="7AFEDA00" w14:textId="77777777" w:rsidTr="00556774">
        <w:trPr>
          <w:jc w:val="center"/>
        </w:trPr>
        <w:tc>
          <w:tcPr>
            <w:tcW w:w="5245" w:type="dxa"/>
          </w:tcPr>
          <w:p w14:paraId="5C005194" w14:textId="77777777" w:rsidR="00757829" w:rsidRPr="003226A8" w:rsidRDefault="00757829" w:rsidP="0061484E">
            <w:pPr>
              <w:jc w:val="center"/>
              <w:rPr>
                <w:bCs/>
              </w:rPr>
            </w:pPr>
            <w:r w:rsidRPr="003226A8">
              <w:rPr>
                <w:bCs/>
              </w:rPr>
              <w:t>TỔNG CÔNG TY CẤP NƯỚC SÀI GÒN</w:t>
            </w:r>
          </w:p>
          <w:p w14:paraId="13467150" w14:textId="77777777" w:rsidR="00757829" w:rsidRPr="00556774" w:rsidRDefault="00757829" w:rsidP="0061484E">
            <w:pPr>
              <w:jc w:val="center"/>
              <w:rPr>
                <w:bCs/>
              </w:rPr>
            </w:pPr>
            <w:r w:rsidRPr="00556774">
              <w:rPr>
                <w:bCs/>
              </w:rPr>
              <w:t>TRÁCH NHIỆM HỮU HẠN MỘT THÀNH VIÊN</w:t>
            </w:r>
          </w:p>
          <w:p w14:paraId="1075B5AD" w14:textId="77777777" w:rsidR="00757829" w:rsidRPr="003226A8" w:rsidRDefault="00757829" w:rsidP="0061484E">
            <w:pPr>
              <w:jc w:val="center"/>
              <w:rPr>
                <w:bCs/>
              </w:rPr>
            </w:pPr>
            <w:r w:rsidRPr="003226A8">
              <w:rPr>
                <w:b/>
              </w:rPr>
              <w:t>XÍ NGHIỆP CẤP NƯỚC  CẦN GIỜ</w:t>
            </w:r>
          </w:p>
        </w:tc>
        <w:tc>
          <w:tcPr>
            <w:tcW w:w="5310" w:type="dxa"/>
          </w:tcPr>
          <w:p w14:paraId="0EC75663" w14:textId="77777777" w:rsidR="00757829" w:rsidRPr="003226A8" w:rsidRDefault="00757829" w:rsidP="0086706B">
            <w:pPr>
              <w:ind w:left="-109"/>
              <w:jc w:val="center"/>
              <w:rPr>
                <w:b/>
                <w:bCs/>
              </w:rPr>
            </w:pPr>
            <w:r w:rsidRPr="003226A8">
              <w:rPr>
                <w:b/>
                <w:bCs/>
              </w:rPr>
              <w:t>CỘNG HÓA XÃ HỘI CHỦ NGHĨA VIỆT NAM</w:t>
            </w:r>
          </w:p>
          <w:p w14:paraId="1049D1B6" w14:textId="437BC7D9" w:rsidR="00757829" w:rsidRPr="003226A8" w:rsidRDefault="00757829" w:rsidP="0086706B">
            <w:pPr>
              <w:ind w:left="-109"/>
              <w:jc w:val="center"/>
              <w:rPr>
                <w:bCs/>
              </w:rPr>
            </w:pPr>
            <w:r w:rsidRPr="003226A8">
              <w:rPr>
                <w:bCs/>
                <w:noProof/>
                <w:sz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22ED8F" wp14:editId="0C6F7474">
                      <wp:simplePos x="0" y="0"/>
                      <wp:positionH relativeFrom="column">
                        <wp:posOffset>675861</wp:posOffset>
                      </wp:positionH>
                      <wp:positionV relativeFrom="paragraph">
                        <wp:posOffset>187325</wp:posOffset>
                      </wp:positionV>
                      <wp:extent cx="1828800" cy="0"/>
                      <wp:effectExtent l="7620" t="6350" r="1143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77C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14.75pt" to="197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"/>
                  </w:pict>
                </mc:Fallback>
              </mc:AlternateContent>
            </w:r>
            <w:r w:rsidRPr="003226A8">
              <w:rPr>
                <w:b/>
              </w:rPr>
              <w:t>Độc lập - Tự do - Hạnh phúc</w:t>
            </w:r>
          </w:p>
        </w:tc>
      </w:tr>
    </w:tbl>
    <w:p w14:paraId="0C850A9C" w14:textId="762FA045" w:rsidR="00757829" w:rsidRPr="003226A8" w:rsidRDefault="00B94002" w:rsidP="0086706B">
      <w:pPr>
        <w:spacing w:before="360"/>
        <w:jc w:val="center"/>
        <w:rPr>
          <w:b/>
          <w:sz w:val="30"/>
          <w:szCs w:val="30"/>
        </w:rPr>
      </w:pPr>
      <w:r w:rsidRPr="003226A8"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7D395" wp14:editId="71B11DD5">
                <wp:simplePos x="0" y="0"/>
                <wp:positionH relativeFrom="column">
                  <wp:posOffset>735330</wp:posOffset>
                </wp:positionH>
                <wp:positionV relativeFrom="paragraph">
                  <wp:posOffset>22225</wp:posOffset>
                </wp:positionV>
                <wp:extent cx="9448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C587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pt,1.75pt" to="132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75342B" w:rsidRPr="003226A8">
        <w:rPr>
          <w:b/>
          <w:sz w:val="30"/>
          <w:szCs w:val="30"/>
        </w:rPr>
        <w:t xml:space="preserve">PHIẾU </w:t>
      </w:r>
      <w:r w:rsidR="00F403C9" w:rsidRPr="003226A8">
        <w:rPr>
          <w:b/>
          <w:sz w:val="30"/>
          <w:szCs w:val="30"/>
        </w:rPr>
        <w:t>ĐỀ NGHỊ</w:t>
      </w:r>
    </w:p>
    <w:p w14:paraId="79C4F1A5" w14:textId="7EAEA1E0" w:rsidR="0075342B" w:rsidRPr="003226A8" w:rsidRDefault="0075342B" w:rsidP="0086706B">
      <w:pPr>
        <w:tabs>
          <w:tab w:val="center" w:pos="5040"/>
        </w:tabs>
        <w:jc w:val="center"/>
        <w:rPr>
          <w:b/>
          <w:sz w:val="26"/>
          <w:szCs w:val="26"/>
        </w:rPr>
      </w:pPr>
      <w:r w:rsidRPr="003226A8">
        <w:rPr>
          <w:b/>
          <w:bCs/>
          <w:sz w:val="30"/>
          <w:szCs w:val="30"/>
        </w:rPr>
        <w:t>TÁI LẬP DANH BỘ</w:t>
      </w:r>
      <w:r w:rsidRPr="003226A8">
        <w:rPr>
          <w:b/>
          <w:sz w:val="30"/>
          <w:szCs w:val="30"/>
        </w:rPr>
        <w:t xml:space="preserve"> ĐỒNG HỒ NƯỚC</w:t>
      </w:r>
    </w:p>
    <w:p w14:paraId="1377377D" w14:textId="2D6D140B" w:rsidR="0075342B" w:rsidRPr="003226A8" w:rsidRDefault="00F403C9" w:rsidP="008D03F9">
      <w:pPr>
        <w:tabs>
          <w:tab w:val="center" w:pos="5040"/>
        </w:tabs>
        <w:spacing w:before="240" w:after="240" w:line="360" w:lineRule="auto"/>
        <w:jc w:val="center"/>
        <w:rPr>
          <w:sz w:val="26"/>
          <w:szCs w:val="26"/>
        </w:rPr>
      </w:pPr>
      <w:r w:rsidRPr="003226A8">
        <w:rPr>
          <w:sz w:val="26"/>
          <w:szCs w:val="26"/>
          <w:lang w:val="vi-VN"/>
        </w:rPr>
        <w:t xml:space="preserve">Kính gửi : </w:t>
      </w:r>
      <w:r w:rsidR="00757829" w:rsidRPr="003226A8">
        <w:rPr>
          <w:b/>
          <w:sz w:val="26"/>
          <w:szCs w:val="26"/>
        </w:rPr>
        <w:t>Xí nghiệp Cấp nước Cần Giờ</w:t>
      </w:r>
    </w:p>
    <w:p w14:paraId="76B9AD87" w14:textId="77777777" w:rsidR="00920123" w:rsidRPr="003226A8" w:rsidRDefault="0075342B" w:rsidP="00E51108">
      <w:pPr>
        <w:tabs>
          <w:tab w:val="right" w:leader="dot" w:pos="9639"/>
        </w:tabs>
        <w:spacing w:before="120" w:after="120" w:line="276" w:lineRule="auto"/>
        <w:ind w:right="96"/>
        <w:jc w:val="both"/>
        <w:rPr>
          <w:sz w:val="26"/>
          <w:szCs w:val="26"/>
        </w:rPr>
      </w:pPr>
      <w:r w:rsidRPr="003226A8">
        <w:rPr>
          <w:sz w:val="26"/>
          <w:szCs w:val="26"/>
        </w:rPr>
        <w:t xml:space="preserve">Tôi </w:t>
      </w:r>
      <w:r w:rsidR="000006BE" w:rsidRPr="003226A8">
        <w:rPr>
          <w:sz w:val="26"/>
          <w:szCs w:val="26"/>
        </w:rPr>
        <w:t>tên</w:t>
      </w:r>
      <w:r w:rsidR="00920123" w:rsidRPr="003226A8">
        <w:rPr>
          <w:sz w:val="26"/>
          <w:szCs w:val="26"/>
        </w:rPr>
        <w:t>/Đơn vị</w:t>
      </w:r>
      <w:r w:rsidRPr="003226A8">
        <w:rPr>
          <w:sz w:val="26"/>
          <w:szCs w:val="26"/>
        </w:rPr>
        <w:t>:</w:t>
      </w:r>
      <w:r w:rsidR="00B87C5A" w:rsidRPr="003226A8">
        <w:rPr>
          <w:sz w:val="26"/>
          <w:szCs w:val="26"/>
        </w:rPr>
        <w:t xml:space="preserve"> </w:t>
      </w:r>
      <w:r w:rsidR="00B87C5A" w:rsidRPr="003226A8">
        <w:rPr>
          <w:sz w:val="26"/>
          <w:szCs w:val="26"/>
        </w:rPr>
        <w:tab/>
      </w:r>
    </w:p>
    <w:p w14:paraId="4DE072BA" w14:textId="6CC241ED" w:rsidR="003A377C" w:rsidRPr="003226A8" w:rsidRDefault="003A377C" w:rsidP="00E51108">
      <w:pPr>
        <w:tabs>
          <w:tab w:val="right" w:leader="dot" w:pos="9639"/>
        </w:tabs>
        <w:spacing w:before="120" w:after="120" w:line="276" w:lineRule="auto"/>
        <w:jc w:val="both"/>
        <w:rPr>
          <w:rFonts w:eastAsia="SimSun"/>
          <w:iCs/>
          <w:sz w:val="26"/>
          <w:szCs w:val="26"/>
          <w:lang w:eastAsia="zh-CN"/>
        </w:rPr>
      </w:pPr>
      <w:r w:rsidRPr="003226A8">
        <w:rPr>
          <w:rFonts w:eastAsia="SimSun"/>
          <w:iCs/>
          <w:sz w:val="26"/>
          <w:szCs w:val="26"/>
          <w:lang w:eastAsia="zh-CN"/>
        </w:rPr>
        <w:t xml:space="preserve">Số </w:t>
      </w:r>
      <w:r w:rsidR="00757829" w:rsidRPr="003226A8">
        <w:rPr>
          <w:rFonts w:eastAsia="SimSun"/>
          <w:iCs/>
          <w:sz w:val="26"/>
          <w:szCs w:val="26"/>
          <w:lang w:eastAsia="zh-CN"/>
        </w:rPr>
        <w:t>CCCD</w:t>
      </w:r>
      <w:r w:rsidRPr="003226A8">
        <w:rPr>
          <w:rFonts w:eastAsia="SimSun"/>
          <w:iCs/>
          <w:sz w:val="26"/>
          <w:szCs w:val="26"/>
          <w:lang w:eastAsia="zh-CN"/>
        </w:rPr>
        <w:t>/MST/Mã số đơn vị:</w:t>
      </w:r>
      <w:r w:rsidRPr="003226A8">
        <w:rPr>
          <w:rFonts w:eastAsia="SimSun"/>
          <w:iCs/>
          <w:sz w:val="26"/>
          <w:szCs w:val="26"/>
          <w:lang w:eastAsia="zh-CN"/>
        </w:rPr>
        <w:tab/>
      </w:r>
    </w:p>
    <w:p w14:paraId="71D4E0B9" w14:textId="5ADD54B6" w:rsidR="0075342B" w:rsidRPr="003226A8" w:rsidRDefault="00757829" w:rsidP="00E51108">
      <w:pPr>
        <w:tabs>
          <w:tab w:val="right" w:leader="dot" w:pos="9639"/>
        </w:tabs>
        <w:spacing w:before="120" w:after="120" w:line="276" w:lineRule="auto"/>
        <w:ind w:right="96"/>
        <w:jc w:val="both"/>
        <w:rPr>
          <w:sz w:val="26"/>
          <w:szCs w:val="26"/>
        </w:rPr>
      </w:pPr>
      <w:r w:rsidRPr="003226A8">
        <w:rPr>
          <w:sz w:val="26"/>
          <w:szCs w:val="26"/>
        </w:rPr>
        <w:t>Địa chỉ</w:t>
      </w:r>
      <w:r w:rsidR="0075342B" w:rsidRPr="003226A8">
        <w:rPr>
          <w:sz w:val="26"/>
          <w:szCs w:val="26"/>
        </w:rPr>
        <w:t>:</w:t>
      </w:r>
      <w:r w:rsidR="00B87C5A" w:rsidRPr="003226A8">
        <w:rPr>
          <w:sz w:val="26"/>
          <w:szCs w:val="26"/>
        </w:rPr>
        <w:t xml:space="preserve"> </w:t>
      </w:r>
      <w:r w:rsidR="00BA69A7" w:rsidRPr="003226A8">
        <w:rPr>
          <w:sz w:val="26"/>
          <w:szCs w:val="26"/>
        </w:rPr>
        <w:tab/>
      </w:r>
    </w:p>
    <w:p w14:paraId="0EBE1345" w14:textId="1FC3F4ED" w:rsidR="0075342B" w:rsidRPr="003226A8" w:rsidRDefault="0075342B" w:rsidP="00E51108">
      <w:pPr>
        <w:tabs>
          <w:tab w:val="right" w:leader="dot" w:pos="9639"/>
          <w:tab w:val="right" w:leader="dot" w:pos="10080"/>
        </w:tabs>
        <w:spacing w:before="120" w:after="120" w:line="276" w:lineRule="auto"/>
        <w:ind w:right="96"/>
        <w:jc w:val="both"/>
        <w:rPr>
          <w:sz w:val="26"/>
          <w:szCs w:val="26"/>
        </w:rPr>
      </w:pPr>
      <w:r w:rsidRPr="003226A8">
        <w:rPr>
          <w:sz w:val="26"/>
          <w:szCs w:val="26"/>
        </w:rPr>
        <w:t xml:space="preserve">Điện thoại liên hệ: </w:t>
      </w:r>
      <w:r w:rsidRPr="003226A8">
        <w:rPr>
          <w:sz w:val="26"/>
          <w:szCs w:val="26"/>
        </w:rPr>
        <w:tab/>
      </w:r>
    </w:p>
    <w:p w14:paraId="01492FA7" w14:textId="16D75971" w:rsidR="008D03F9" w:rsidRPr="003226A8" w:rsidRDefault="00757829" w:rsidP="00E51108">
      <w:pPr>
        <w:tabs>
          <w:tab w:val="left" w:pos="851"/>
          <w:tab w:val="right" w:leader="dot" w:pos="4536"/>
          <w:tab w:val="left" w:pos="5103"/>
          <w:tab w:val="right" w:leader="dot" w:pos="9639"/>
        </w:tabs>
        <w:spacing w:before="120" w:after="120" w:line="276" w:lineRule="auto"/>
        <w:ind w:right="96"/>
        <w:jc w:val="both"/>
        <w:rPr>
          <w:sz w:val="26"/>
          <w:szCs w:val="26"/>
        </w:rPr>
      </w:pPr>
      <w:r w:rsidRPr="003226A8">
        <w:rPr>
          <w:sz w:val="26"/>
          <w:szCs w:val="26"/>
        </w:rPr>
        <w:t xml:space="preserve">Nay đề </w:t>
      </w:r>
      <w:r w:rsidR="00F403C9" w:rsidRPr="003226A8">
        <w:rPr>
          <w:sz w:val="26"/>
          <w:szCs w:val="26"/>
        </w:rPr>
        <w:t>nghị</w:t>
      </w:r>
      <w:r w:rsidR="0075342B" w:rsidRPr="003226A8">
        <w:rPr>
          <w:sz w:val="26"/>
          <w:szCs w:val="26"/>
        </w:rPr>
        <w:t xml:space="preserve"> </w:t>
      </w:r>
      <w:r w:rsidRPr="003226A8">
        <w:rPr>
          <w:sz w:val="26"/>
          <w:szCs w:val="26"/>
        </w:rPr>
        <w:t>Xí nghiệp Cấp nước Cần Giờ</w:t>
      </w:r>
      <w:r w:rsidR="0075342B" w:rsidRPr="003226A8">
        <w:rPr>
          <w:sz w:val="26"/>
          <w:szCs w:val="26"/>
        </w:rPr>
        <w:t xml:space="preserve"> cho tôi được tái lập danh bộ đồng hồ nước </w:t>
      </w:r>
    </w:p>
    <w:p w14:paraId="2CF5ED7F" w14:textId="6FB5D994" w:rsidR="0075342B" w:rsidRPr="003226A8" w:rsidRDefault="00757829" w:rsidP="00E51108">
      <w:pPr>
        <w:tabs>
          <w:tab w:val="left" w:pos="851"/>
          <w:tab w:val="right" w:leader="dot" w:pos="4536"/>
          <w:tab w:val="left" w:pos="5103"/>
          <w:tab w:val="right" w:leader="dot" w:pos="9639"/>
        </w:tabs>
        <w:spacing w:before="120" w:after="120" w:line="276" w:lineRule="auto"/>
        <w:ind w:right="96"/>
        <w:jc w:val="both"/>
        <w:rPr>
          <w:sz w:val="26"/>
          <w:szCs w:val="26"/>
        </w:rPr>
      </w:pPr>
      <w:r w:rsidRPr="003226A8">
        <w:rPr>
          <w:sz w:val="26"/>
          <w:szCs w:val="26"/>
        </w:rPr>
        <w:t xml:space="preserve">Danh </w:t>
      </w:r>
      <w:r w:rsidR="0075342B" w:rsidRPr="003226A8">
        <w:rPr>
          <w:sz w:val="26"/>
          <w:szCs w:val="26"/>
        </w:rPr>
        <w:t xml:space="preserve">bộ số: </w:t>
      </w:r>
      <w:r w:rsidR="00BA69A7" w:rsidRPr="003226A8">
        <w:rPr>
          <w:sz w:val="26"/>
          <w:szCs w:val="26"/>
        </w:rPr>
        <w:tab/>
      </w:r>
      <w:r w:rsidR="00BA69A7" w:rsidRPr="003226A8">
        <w:rPr>
          <w:sz w:val="26"/>
          <w:szCs w:val="26"/>
        </w:rPr>
        <w:tab/>
      </w:r>
      <w:r w:rsidR="0075342B" w:rsidRPr="003226A8">
        <w:rPr>
          <w:sz w:val="26"/>
          <w:szCs w:val="26"/>
        </w:rPr>
        <w:t>Hợp đồng:</w:t>
      </w:r>
      <w:r w:rsidR="00BA69A7" w:rsidRPr="003226A8">
        <w:rPr>
          <w:sz w:val="26"/>
          <w:szCs w:val="26"/>
        </w:rPr>
        <w:tab/>
      </w:r>
      <w:r w:rsidR="0075342B" w:rsidRPr="003226A8">
        <w:rPr>
          <w:sz w:val="26"/>
          <w:szCs w:val="26"/>
        </w:rPr>
        <w:t xml:space="preserve"> </w:t>
      </w:r>
    </w:p>
    <w:p w14:paraId="71A4FA26" w14:textId="569A67EE" w:rsidR="00757829" w:rsidRPr="003226A8" w:rsidRDefault="0075342B" w:rsidP="00E51108">
      <w:pPr>
        <w:tabs>
          <w:tab w:val="right" w:leader="dot" w:pos="9639"/>
        </w:tabs>
        <w:spacing w:before="120" w:after="120" w:line="276" w:lineRule="auto"/>
        <w:ind w:right="96"/>
        <w:jc w:val="both"/>
        <w:rPr>
          <w:sz w:val="26"/>
          <w:szCs w:val="26"/>
        </w:rPr>
      </w:pPr>
      <w:r w:rsidRPr="003226A8">
        <w:rPr>
          <w:sz w:val="26"/>
          <w:szCs w:val="26"/>
        </w:rPr>
        <w:t>Địa chỉ</w:t>
      </w:r>
      <w:r w:rsidR="00B550A0" w:rsidRPr="003226A8">
        <w:rPr>
          <w:sz w:val="26"/>
          <w:szCs w:val="26"/>
        </w:rPr>
        <w:t xml:space="preserve"> đồng hồ nước</w:t>
      </w:r>
      <w:r w:rsidR="000006BE" w:rsidRPr="003226A8">
        <w:rPr>
          <w:sz w:val="26"/>
          <w:szCs w:val="26"/>
        </w:rPr>
        <w:t>:</w:t>
      </w:r>
      <w:r w:rsidR="00757829" w:rsidRPr="003226A8">
        <w:rPr>
          <w:sz w:val="26"/>
          <w:szCs w:val="26"/>
        </w:rPr>
        <w:t xml:space="preserve"> </w:t>
      </w:r>
      <w:r w:rsidR="00757829" w:rsidRPr="003226A8">
        <w:rPr>
          <w:sz w:val="26"/>
          <w:szCs w:val="26"/>
        </w:rPr>
        <w:tab/>
      </w:r>
    </w:p>
    <w:p w14:paraId="4327A071" w14:textId="26B4F8D3" w:rsidR="0075342B" w:rsidRPr="003226A8" w:rsidRDefault="0075342B" w:rsidP="008C3B5D">
      <w:pPr>
        <w:tabs>
          <w:tab w:val="right" w:leader="dot" w:pos="4962"/>
          <w:tab w:val="left" w:pos="5103"/>
          <w:tab w:val="right" w:pos="9356"/>
        </w:tabs>
        <w:spacing w:before="120" w:after="120" w:line="276" w:lineRule="auto"/>
        <w:ind w:right="96"/>
        <w:jc w:val="both"/>
        <w:rPr>
          <w:sz w:val="26"/>
          <w:szCs w:val="26"/>
        </w:rPr>
      </w:pPr>
      <w:r w:rsidRPr="003226A8">
        <w:rPr>
          <w:sz w:val="26"/>
          <w:szCs w:val="26"/>
        </w:rPr>
        <w:t xml:space="preserve">Do Ông (bà): </w:t>
      </w:r>
      <w:r w:rsidR="0086706B" w:rsidRPr="003226A8">
        <w:rPr>
          <w:sz w:val="26"/>
          <w:szCs w:val="26"/>
        </w:rPr>
        <w:t>………………………………….</w:t>
      </w:r>
      <w:r w:rsidR="00F05FEA" w:rsidRPr="003226A8">
        <w:rPr>
          <w:sz w:val="26"/>
          <w:szCs w:val="26"/>
        </w:rPr>
        <w:tab/>
        <w:t>đ</w:t>
      </w:r>
      <w:r w:rsidRPr="003226A8">
        <w:rPr>
          <w:sz w:val="26"/>
          <w:szCs w:val="26"/>
        </w:rPr>
        <w:t xml:space="preserve">ứng </w:t>
      </w:r>
      <w:r w:rsidR="00757829" w:rsidRPr="003226A8">
        <w:rPr>
          <w:sz w:val="26"/>
          <w:szCs w:val="26"/>
        </w:rPr>
        <w:t>tên hợp đồng dịch vụ cấp nước</w:t>
      </w:r>
      <w:r w:rsidRPr="003226A8">
        <w:rPr>
          <w:sz w:val="26"/>
          <w:szCs w:val="26"/>
        </w:rPr>
        <w:t>.</w:t>
      </w:r>
    </w:p>
    <w:p w14:paraId="33ADFE66" w14:textId="324F8C7E" w:rsidR="00F05FEA" w:rsidRPr="003226A8" w:rsidRDefault="008C3B5D" w:rsidP="00E51108">
      <w:pPr>
        <w:tabs>
          <w:tab w:val="right" w:leader="dot" w:pos="9639"/>
        </w:tabs>
        <w:spacing w:before="120" w:after="120" w:line="276" w:lineRule="auto"/>
        <w:ind w:right="96"/>
        <w:jc w:val="both"/>
        <w:rPr>
          <w:sz w:val="26"/>
          <w:szCs w:val="26"/>
        </w:rPr>
      </w:pPr>
      <w:r w:rsidRPr="003226A8">
        <w:rPr>
          <w:sz w:val="26"/>
          <w:szCs w:val="26"/>
        </w:rPr>
        <w:t xml:space="preserve">Lý </w:t>
      </w:r>
      <w:r w:rsidR="0075342B" w:rsidRPr="003226A8">
        <w:rPr>
          <w:sz w:val="26"/>
          <w:szCs w:val="26"/>
        </w:rPr>
        <w:t>do:</w:t>
      </w:r>
      <w:r w:rsidR="00F05FEA" w:rsidRPr="003226A8">
        <w:rPr>
          <w:sz w:val="26"/>
          <w:szCs w:val="26"/>
        </w:rPr>
        <w:tab/>
      </w:r>
    </w:p>
    <w:p w14:paraId="367DCB35" w14:textId="46AA0152" w:rsidR="00B94002" w:rsidRPr="003226A8" w:rsidRDefault="00F05FEA" w:rsidP="00E51108">
      <w:pPr>
        <w:tabs>
          <w:tab w:val="right" w:leader="dot" w:pos="9639"/>
        </w:tabs>
        <w:spacing w:before="120" w:after="120" w:line="276" w:lineRule="auto"/>
        <w:ind w:right="96"/>
        <w:jc w:val="both"/>
        <w:rPr>
          <w:sz w:val="26"/>
          <w:szCs w:val="26"/>
        </w:rPr>
      </w:pPr>
      <w:r w:rsidRPr="003226A8">
        <w:rPr>
          <w:sz w:val="26"/>
          <w:szCs w:val="26"/>
        </w:rPr>
        <w:tab/>
      </w:r>
    </w:p>
    <w:p w14:paraId="13245949" w14:textId="48DDCB72" w:rsidR="00B94002" w:rsidRPr="003226A8" w:rsidRDefault="00B94002" w:rsidP="00E51108">
      <w:pPr>
        <w:pStyle w:val="NormalWeb"/>
        <w:spacing w:before="120" w:beforeAutospacing="0" w:after="120" w:afterAutospacing="0" w:line="276" w:lineRule="auto"/>
        <w:jc w:val="both"/>
        <w:rPr>
          <w:sz w:val="26"/>
          <w:szCs w:val="26"/>
        </w:rPr>
      </w:pPr>
      <w:r w:rsidRPr="003226A8">
        <w:rPr>
          <w:sz w:val="26"/>
          <w:szCs w:val="26"/>
        </w:rPr>
        <w:t xml:space="preserve">Tôi/Đơn </w:t>
      </w:r>
      <w:r w:rsidR="003E6172" w:rsidRPr="003226A8">
        <w:rPr>
          <w:sz w:val="26"/>
          <w:szCs w:val="26"/>
        </w:rPr>
        <w:t>vị</w:t>
      </w:r>
      <w:r w:rsidR="008C3B5D" w:rsidRPr="003226A8">
        <w:rPr>
          <w:sz w:val="26"/>
          <w:szCs w:val="26"/>
        </w:rPr>
        <w:t xml:space="preserve">: </w:t>
      </w:r>
      <w:r w:rsidR="0086706B" w:rsidRPr="003226A8">
        <w:rPr>
          <w:sz w:val="26"/>
          <w:szCs w:val="26"/>
        </w:rPr>
        <w:t>……………………………………………………</w:t>
      </w:r>
      <w:r w:rsidR="003E6172" w:rsidRPr="003226A8">
        <w:rPr>
          <w:sz w:val="26"/>
          <w:szCs w:val="26"/>
        </w:rPr>
        <w:t xml:space="preserve"> </w:t>
      </w:r>
      <w:r w:rsidR="008C3B5D" w:rsidRPr="003226A8">
        <w:rPr>
          <w:sz w:val="26"/>
          <w:szCs w:val="26"/>
        </w:rPr>
        <w:t xml:space="preserve"> </w:t>
      </w:r>
      <w:r w:rsidRPr="003226A8">
        <w:rPr>
          <w:sz w:val="26"/>
          <w:szCs w:val="26"/>
        </w:rPr>
        <w:t>đồng ý thanh toán toàn bộ chi phí phát sinh liên quan đến việc tái lập danh bộ đồng hồ nước. Sau khi được tái lập</w:t>
      </w:r>
      <w:r w:rsidR="003E6172" w:rsidRPr="003226A8">
        <w:rPr>
          <w:sz w:val="26"/>
          <w:szCs w:val="26"/>
        </w:rPr>
        <w:t xml:space="preserve"> danh bộ</w:t>
      </w:r>
      <w:r w:rsidRPr="003226A8">
        <w:rPr>
          <w:sz w:val="26"/>
          <w:szCs w:val="26"/>
        </w:rPr>
        <w:t>, tôi xin cam kết:</w:t>
      </w:r>
    </w:p>
    <w:p w14:paraId="7481FC5D" w14:textId="77777777" w:rsidR="00B94002" w:rsidRPr="003226A8" w:rsidRDefault="00B94002" w:rsidP="006C4154">
      <w:pPr>
        <w:pStyle w:val="NormalWeb"/>
        <w:numPr>
          <w:ilvl w:val="0"/>
          <w:numId w:val="35"/>
        </w:numPr>
        <w:tabs>
          <w:tab w:val="clear" w:pos="720"/>
        </w:tabs>
        <w:spacing w:before="120" w:beforeAutospacing="0" w:after="120" w:afterAutospacing="0" w:line="276" w:lineRule="auto"/>
        <w:ind w:left="284" w:hanging="284"/>
        <w:jc w:val="both"/>
        <w:rPr>
          <w:sz w:val="26"/>
          <w:szCs w:val="26"/>
        </w:rPr>
      </w:pPr>
      <w:r w:rsidRPr="003226A8">
        <w:rPr>
          <w:sz w:val="26"/>
          <w:szCs w:val="26"/>
        </w:rPr>
        <w:t>Sử dụng nước thường xuyên và bảo quản tốt đồng hồ nước.</w:t>
      </w:r>
    </w:p>
    <w:p w14:paraId="39BB7A7D" w14:textId="77777777" w:rsidR="00B94002" w:rsidRPr="003226A8" w:rsidRDefault="00B94002" w:rsidP="006C4154">
      <w:pPr>
        <w:pStyle w:val="NormalWeb"/>
        <w:numPr>
          <w:ilvl w:val="0"/>
          <w:numId w:val="35"/>
        </w:numPr>
        <w:tabs>
          <w:tab w:val="clear" w:pos="720"/>
        </w:tabs>
        <w:spacing w:before="120" w:beforeAutospacing="0" w:after="120" w:afterAutospacing="0" w:line="276" w:lineRule="auto"/>
        <w:ind w:left="284" w:hanging="284"/>
        <w:jc w:val="both"/>
        <w:rPr>
          <w:sz w:val="26"/>
          <w:szCs w:val="26"/>
        </w:rPr>
      </w:pPr>
      <w:r w:rsidRPr="003226A8">
        <w:rPr>
          <w:sz w:val="26"/>
          <w:szCs w:val="26"/>
        </w:rPr>
        <w:t>Chịu hoàn toàn trách nhiệm nếu xảy ra sự cố làm biến dạng hiện trạng ban đầu (đứt chì mặt số, đứt chì khóa góc, mất hoặc hư hỏng...).</w:t>
      </w:r>
    </w:p>
    <w:p w14:paraId="6856ED3E" w14:textId="438359EC" w:rsidR="00B94002" w:rsidRPr="003226A8" w:rsidRDefault="00B94002" w:rsidP="006C4154">
      <w:pPr>
        <w:pStyle w:val="NormalWeb"/>
        <w:numPr>
          <w:ilvl w:val="0"/>
          <w:numId w:val="35"/>
        </w:numPr>
        <w:tabs>
          <w:tab w:val="clear" w:pos="720"/>
        </w:tabs>
        <w:spacing w:before="120" w:beforeAutospacing="0" w:after="120" w:afterAutospacing="0" w:line="276" w:lineRule="auto"/>
        <w:ind w:left="284" w:hanging="284"/>
        <w:jc w:val="both"/>
        <w:rPr>
          <w:sz w:val="26"/>
          <w:szCs w:val="26"/>
        </w:rPr>
      </w:pPr>
      <w:r w:rsidRPr="003226A8">
        <w:rPr>
          <w:sz w:val="26"/>
          <w:szCs w:val="26"/>
        </w:rPr>
        <w:t xml:space="preserve">Thực hiện đúng các </w:t>
      </w:r>
      <w:r w:rsidR="003E6172" w:rsidRPr="003226A8">
        <w:rPr>
          <w:sz w:val="26"/>
          <w:szCs w:val="26"/>
        </w:rPr>
        <w:t xml:space="preserve">quy định trong việc sử dụng nước và </w:t>
      </w:r>
      <w:r w:rsidRPr="003226A8">
        <w:rPr>
          <w:sz w:val="26"/>
          <w:szCs w:val="26"/>
        </w:rPr>
        <w:t>trong Hợp đồng dịch vụ cấp nước.</w:t>
      </w:r>
    </w:p>
    <w:p w14:paraId="29794055" w14:textId="06208E47" w:rsidR="0075342B" w:rsidRPr="003226A8" w:rsidRDefault="00B94002" w:rsidP="006C4154">
      <w:pPr>
        <w:pStyle w:val="NormalWeb"/>
        <w:numPr>
          <w:ilvl w:val="0"/>
          <w:numId w:val="35"/>
        </w:numPr>
        <w:tabs>
          <w:tab w:val="clear" w:pos="720"/>
        </w:tabs>
        <w:spacing w:before="120" w:beforeAutospacing="0" w:after="120" w:afterAutospacing="0" w:line="276" w:lineRule="auto"/>
        <w:ind w:left="284" w:hanging="284"/>
        <w:jc w:val="both"/>
      </w:pPr>
      <w:r w:rsidRPr="003226A8">
        <w:rPr>
          <w:sz w:val="26"/>
          <w:szCs w:val="26"/>
        </w:rPr>
        <w:t xml:space="preserve">Nếu không sử dụng trong </w:t>
      </w:r>
      <w:r w:rsidRPr="003226A8">
        <w:rPr>
          <w:b/>
          <w:bCs/>
          <w:sz w:val="26"/>
          <w:szCs w:val="26"/>
        </w:rPr>
        <w:t>03 tháng liên tiếp</w:t>
      </w:r>
      <w:r w:rsidRPr="003226A8">
        <w:rPr>
          <w:sz w:val="26"/>
          <w:szCs w:val="26"/>
        </w:rPr>
        <w:t xml:space="preserve"> mà không có lý do chính đáng, tôi đồng ý </w:t>
      </w:r>
      <w:r w:rsidR="00780401" w:rsidRPr="003226A8">
        <w:rPr>
          <w:sz w:val="26"/>
          <w:szCs w:val="26"/>
        </w:rPr>
        <w:t xml:space="preserve">để Xí nghiệp </w:t>
      </w:r>
      <w:r w:rsidR="008C3B5D" w:rsidRPr="003226A8">
        <w:rPr>
          <w:sz w:val="26"/>
          <w:szCs w:val="26"/>
        </w:rPr>
        <w:t xml:space="preserve">Cấp nước Cần Giờ </w:t>
      </w:r>
      <w:r w:rsidR="00780401" w:rsidRPr="003226A8">
        <w:rPr>
          <w:sz w:val="26"/>
          <w:szCs w:val="26"/>
        </w:rPr>
        <w:t xml:space="preserve">cắt hủy danh bộ, </w:t>
      </w:r>
      <w:r w:rsidRPr="003226A8">
        <w:rPr>
          <w:sz w:val="26"/>
          <w:szCs w:val="26"/>
        </w:rPr>
        <w:t xml:space="preserve">thu hồi </w:t>
      </w:r>
      <w:r w:rsidR="00780401" w:rsidRPr="003226A8">
        <w:rPr>
          <w:sz w:val="26"/>
          <w:szCs w:val="26"/>
        </w:rPr>
        <w:t xml:space="preserve">đồng hồ và </w:t>
      </w:r>
      <w:r w:rsidR="008C3B5D" w:rsidRPr="003226A8">
        <w:rPr>
          <w:sz w:val="26"/>
          <w:szCs w:val="26"/>
        </w:rPr>
        <w:t>các thiết bị vật tư kèm theo</w:t>
      </w:r>
      <w:r w:rsidRPr="003226A8">
        <w:rPr>
          <w:sz w:val="26"/>
          <w:szCs w:val="26"/>
        </w:rPr>
        <w:t xml:space="preserve">. Khi có nhu cầu dùng </w:t>
      </w:r>
      <w:r w:rsidR="003E6172" w:rsidRPr="003226A8">
        <w:rPr>
          <w:sz w:val="26"/>
          <w:szCs w:val="26"/>
        </w:rPr>
        <w:t xml:space="preserve">nước trở </w:t>
      </w:r>
      <w:r w:rsidRPr="003226A8">
        <w:rPr>
          <w:sz w:val="26"/>
          <w:szCs w:val="26"/>
        </w:rPr>
        <w:t xml:space="preserve">lại, tôi sẽ làm thủ tục </w:t>
      </w:r>
      <w:r w:rsidR="0086706B" w:rsidRPr="003226A8">
        <w:rPr>
          <w:sz w:val="26"/>
          <w:szCs w:val="26"/>
        </w:rPr>
        <w:t>đề nghị tái lập danh bộ đồng hồ nước</w:t>
      </w:r>
      <w:r w:rsidRPr="003226A8">
        <w:rPr>
          <w:sz w:val="26"/>
          <w:szCs w:val="26"/>
        </w:rPr>
        <w:t xml:space="preserve"> và thanh toán chi phí theo giá hiện hành.</w:t>
      </w:r>
    </w:p>
    <w:tbl>
      <w:tblPr>
        <w:tblStyle w:val="TableGrid"/>
        <w:tblW w:w="8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310"/>
      </w:tblGrid>
      <w:tr w:rsidR="0086068D" w:rsidRPr="003226A8" w14:paraId="15412AB4" w14:textId="77777777" w:rsidTr="0086706B">
        <w:tc>
          <w:tcPr>
            <w:tcW w:w="3600" w:type="dxa"/>
          </w:tcPr>
          <w:p w14:paraId="7D986C85" w14:textId="77777777" w:rsidR="00F403C9" w:rsidRPr="003226A8" w:rsidRDefault="00F403C9" w:rsidP="004710E4">
            <w:pPr>
              <w:jc w:val="both"/>
              <w:rPr>
                <w:sz w:val="26"/>
                <w:szCs w:val="26"/>
              </w:rPr>
            </w:pPr>
            <w:r w:rsidRPr="003226A8">
              <w:rPr>
                <w:sz w:val="26"/>
                <w:szCs w:val="26"/>
              </w:rPr>
              <w:tab/>
            </w:r>
          </w:p>
          <w:p w14:paraId="0E75A8DD" w14:textId="77777777" w:rsidR="008073D3" w:rsidRPr="003226A8" w:rsidRDefault="008073D3" w:rsidP="004710E4">
            <w:pPr>
              <w:jc w:val="both"/>
              <w:rPr>
                <w:sz w:val="26"/>
                <w:szCs w:val="26"/>
              </w:rPr>
            </w:pPr>
          </w:p>
          <w:p w14:paraId="59856542" w14:textId="77777777" w:rsidR="008073D3" w:rsidRPr="003226A8" w:rsidRDefault="008073D3" w:rsidP="004710E4">
            <w:pPr>
              <w:jc w:val="both"/>
              <w:rPr>
                <w:sz w:val="26"/>
                <w:szCs w:val="26"/>
              </w:rPr>
            </w:pPr>
          </w:p>
          <w:p w14:paraId="73D56D91" w14:textId="77777777" w:rsidR="008073D3" w:rsidRPr="003226A8" w:rsidRDefault="008073D3" w:rsidP="004710E4">
            <w:pPr>
              <w:jc w:val="both"/>
              <w:rPr>
                <w:sz w:val="26"/>
                <w:szCs w:val="26"/>
              </w:rPr>
            </w:pPr>
          </w:p>
          <w:p w14:paraId="7E5F43FD" w14:textId="7ED9C454" w:rsidR="008073D3" w:rsidRPr="003226A8" w:rsidRDefault="008073D3" w:rsidP="004710E4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310" w:type="dxa"/>
          </w:tcPr>
          <w:p w14:paraId="1806986F" w14:textId="4800FC1E" w:rsidR="00F403C9" w:rsidRPr="003226A8" w:rsidRDefault="00936023" w:rsidP="00100DD0">
            <w:pPr>
              <w:spacing w:line="400" w:lineRule="exact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………………………</w:t>
            </w:r>
            <w:bookmarkStart w:id="0" w:name="_GoBack"/>
            <w:bookmarkEnd w:id="0"/>
            <w:r w:rsidR="00F403C9" w:rsidRPr="003226A8">
              <w:rPr>
                <w:i/>
                <w:iCs/>
                <w:sz w:val="26"/>
                <w:szCs w:val="26"/>
              </w:rPr>
              <w:t xml:space="preserve">, ngày </w:t>
            </w:r>
            <w:r w:rsidR="00F05FEA" w:rsidRPr="003226A8">
              <w:rPr>
                <w:i/>
                <w:iCs/>
                <w:sz w:val="26"/>
                <w:szCs w:val="26"/>
              </w:rPr>
              <w:t>…</w:t>
            </w:r>
            <w:r w:rsidR="00F403C9" w:rsidRPr="003226A8">
              <w:rPr>
                <w:i/>
                <w:iCs/>
                <w:sz w:val="26"/>
                <w:szCs w:val="26"/>
              </w:rPr>
              <w:t xml:space="preserve"> tháng </w:t>
            </w:r>
            <w:r w:rsidR="00F05FEA" w:rsidRPr="003226A8">
              <w:rPr>
                <w:i/>
                <w:iCs/>
                <w:sz w:val="26"/>
                <w:szCs w:val="26"/>
              </w:rPr>
              <w:t>…</w:t>
            </w:r>
            <w:r w:rsidR="00F403C9" w:rsidRPr="003226A8">
              <w:rPr>
                <w:i/>
                <w:iCs/>
                <w:sz w:val="26"/>
                <w:szCs w:val="26"/>
              </w:rPr>
              <w:t xml:space="preserve"> năm</w:t>
            </w:r>
            <w:r w:rsidR="00EB7EFE" w:rsidRPr="003226A8">
              <w:rPr>
                <w:i/>
                <w:iCs/>
                <w:sz w:val="26"/>
                <w:szCs w:val="26"/>
              </w:rPr>
              <w:t xml:space="preserve"> 20</w:t>
            </w:r>
            <w:r w:rsidR="00F05FEA" w:rsidRPr="003226A8">
              <w:rPr>
                <w:i/>
                <w:iCs/>
                <w:sz w:val="26"/>
                <w:szCs w:val="26"/>
              </w:rPr>
              <w:t>…</w:t>
            </w:r>
          </w:p>
          <w:p w14:paraId="501292E5" w14:textId="3C49CE7F" w:rsidR="00F403C9" w:rsidRPr="003226A8" w:rsidRDefault="007766C1" w:rsidP="00100DD0">
            <w:pPr>
              <w:jc w:val="center"/>
              <w:rPr>
                <w:b/>
                <w:bCs/>
                <w:sz w:val="26"/>
                <w:szCs w:val="26"/>
              </w:rPr>
            </w:pPr>
            <w:r w:rsidRPr="003226A8">
              <w:rPr>
                <w:b/>
                <w:bCs/>
                <w:sz w:val="26"/>
                <w:szCs w:val="26"/>
              </w:rPr>
              <w:t>Người đề nghị</w:t>
            </w:r>
          </w:p>
          <w:p w14:paraId="739A3A59" w14:textId="0ED759F8" w:rsidR="00F403C9" w:rsidRPr="003226A8" w:rsidRDefault="00F403C9" w:rsidP="00100DD0">
            <w:pPr>
              <w:jc w:val="center"/>
              <w:rPr>
                <w:b/>
                <w:bCs/>
                <w:sz w:val="26"/>
                <w:szCs w:val="26"/>
              </w:rPr>
            </w:pPr>
            <w:r w:rsidRPr="003226A8">
              <w:rPr>
                <w:i/>
                <w:iCs/>
                <w:sz w:val="26"/>
                <w:szCs w:val="26"/>
              </w:rPr>
              <w:t xml:space="preserve">(Ký </w:t>
            </w:r>
            <w:r w:rsidR="00994781" w:rsidRPr="003226A8">
              <w:rPr>
                <w:i/>
                <w:iCs/>
                <w:sz w:val="26"/>
                <w:szCs w:val="26"/>
              </w:rPr>
              <w:t xml:space="preserve">tên </w:t>
            </w:r>
            <w:r w:rsidRPr="003226A8">
              <w:rPr>
                <w:i/>
                <w:iCs/>
                <w:sz w:val="26"/>
                <w:szCs w:val="26"/>
              </w:rPr>
              <w:t>và ghi rõ họ tên)</w:t>
            </w:r>
          </w:p>
          <w:p w14:paraId="27C03F17" w14:textId="77777777" w:rsidR="00F403C9" w:rsidRPr="003226A8" w:rsidRDefault="00F403C9" w:rsidP="00100DD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253DDEB3" w14:textId="13F12DD0" w:rsidR="00A63CDA" w:rsidRPr="003226A8" w:rsidRDefault="00A63CDA" w:rsidP="00D01A33">
      <w:pPr>
        <w:tabs>
          <w:tab w:val="left" w:pos="322"/>
        </w:tabs>
        <w:jc w:val="both"/>
      </w:pPr>
    </w:p>
    <w:sectPr w:rsidR="00A63CDA" w:rsidRPr="003226A8" w:rsidSect="0086706B">
      <w:pgSz w:w="11907" w:h="16839" w:code="9"/>
      <w:pgMar w:top="1134" w:right="1287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C5C3E" w14:textId="77777777" w:rsidR="00FA73B8" w:rsidRDefault="00FA73B8" w:rsidP="00B2370E">
      <w:r>
        <w:separator/>
      </w:r>
    </w:p>
  </w:endnote>
  <w:endnote w:type="continuationSeparator" w:id="0">
    <w:p w14:paraId="69D2C3A2" w14:textId="77777777" w:rsidR="00FA73B8" w:rsidRDefault="00FA73B8" w:rsidP="00B2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Space Ag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DC1EA" w14:textId="77777777" w:rsidR="00FA73B8" w:rsidRDefault="00FA73B8" w:rsidP="00B2370E">
      <w:r>
        <w:separator/>
      </w:r>
    </w:p>
  </w:footnote>
  <w:footnote w:type="continuationSeparator" w:id="0">
    <w:p w14:paraId="3E8BEAD1" w14:textId="77777777" w:rsidR="00FA73B8" w:rsidRDefault="00FA73B8" w:rsidP="00B23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9A01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VNI-Time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VNI-Time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VNI-Time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VNI-Time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VNI-Time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VNI-Time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VNI-Time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VNI-Time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VNI-Time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3359E8"/>
    <w:multiLevelType w:val="hybridMultilevel"/>
    <w:tmpl w:val="053621D6"/>
    <w:lvl w:ilvl="0" w:tplc="3DD0BB9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4"/>
        <w:szCs w:val="24"/>
      </w:rPr>
    </w:lvl>
    <w:lvl w:ilvl="1" w:tplc="E2E02E7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4B96483C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b/>
      </w:rPr>
    </w:lvl>
    <w:lvl w:ilvl="4" w:tplc="E2E02E7C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09884BD6"/>
    <w:multiLevelType w:val="hybridMultilevel"/>
    <w:tmpl w:val="38BE33D4"/>
    <w:lvl w:ilvl="0" w:tplc="D436A4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8481F"/>
    <w:multiLevelType w:val="hybridMultilevel"/>
    <w:tmpl w:val="D0B64C72"/>
    <w:lvl w:ilvl="0" w:tplc="AC32750C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0CEC73E4"/>
    <w:multiLevelType w:val="hybridMultilevel"/>
    <w:tmpl w:val="89D072B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ECE1BDF"/>
    <w:multiLevelType w:val="hybridMultilevel"/>
    <w:tmpl w:val="295890B0"/>
    <w:lvl w:ilvl="0" w:tplc="77708A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4AA"/>
    <w:multiLevelType w:val="hybridMultilevel"/>
    <w:tmpl w:val="D2EE6ED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CA1365"/>
    <w:multiLevelType w:val="hybridMultilevel"/>
    <w:tmpl w:val="73282C34"/>
    <w:lvl w:ilvl="0" w:tplc="D1EA9D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333DF"/>
    <w:multiLevelType w:val="hybridMultilevel"/>
    <w:tmpl w:val="4ED2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50283"/>
    <w:multiLevelType w:val="hybridMultilevel"/>
    <w:tmpl w:val="0E90F48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33A1774"/>
    <w:multiLevelType w:val="hybridMultilevel"/>
    <w:tmpl w:val="065C7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310CED"/>
    <w:multiLevelType w:val="hybridMultilevel"/>
    <w:tmpl w:val="470C0396"/>
    <w:lvl w:ilvl="0" w:tplc="7102F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E4509"/>
    <w:multiLevelType w:val="hybridMultilevel"/>
    <w:tmpl w:val="4F42FB4C"/>
    <w:lvl w:ilvl="0" w:tplc="6FAE01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85491"/>
    <w:multiLevelType w:val="hybridMultilevel"/>
    <w:tmpl w:val="4580B7FC"/>
    <w:lvl w:ilvl="0" w:tplc="2CE0E560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8169B"/>
    <w:multiLevelType w:val="hybridMultilevel"/>
    <w:tmpl w:val="B7B4F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C7881"/>
    <w:multiLevelType w:val="hybridMultilevel"/>
    <w:tmpl w:val="D5BE84EC"/>
    <w:lvl w:ilvl="0" w:tplc="00AC084C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0AC084C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3C6D5884"/>
    <w:multiLevelType w:val="hybridMultilevel"/>
    <w:tmpl w:val="62FCEEFA"/>
    <w:lvl w:ilvl="0" w:tplc="3AD2FD5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87040"/>
    <w:multiLevelType w:val="hybridMultilevel"/>
    <w:tmpl w:val="3A7887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175A"/>
    <w:multiLevelType w:val="hybridMultilevel"/>
    <w:tmpl w:val="2818AC5C"/>
    <w:lvl w:ilvl="0" w:tplc="FDC403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023A4"/>
    <w:multiLevelType w:val="multilevel"/>
    <w:tmpl w:val="45727C80"/>
    <w:lvl w:ilvl="0">
      <w:start w:val="3"/>
      <w:numFmt w:val="decimal"/>
      <w:lvlText w:val="%1"/>
      <w:lvlJc w:val="left"/>
      <w:pPr>
        <w:ind w:left="2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0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6" w:hanging="1800"/>
      </w:pPr>
      <w:rPr>
        <w:rFonts w:hint="default"/>
      </w:rPr>
    </w:lvl>
  </w:abstractNum>
  <w:abstractNum w:abstractNumId="22" w15:restartNumberingAfterBreak="0">
    <w:nsid w:val="4FA77633"/>
    <w:multiLevelType w:val="multilevel"/>
    <w:tmpl w:val="8D6E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354F38"/>
    <w:multiLevelType w:val="hybridMultilevel"/>
    <w:tmpl w:val="9D1E2564"/>
    <w:lvl w:ilvl="0" w:tplc="D436A4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20531"/>
    <w:multiLevelType w:val="hybridMultilevel"/>
    <w:tmpl w:val="D29C4C64"/>
    <w:lvl w:ilvl="0" w:tplc="5B8EDC4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AAD6346"/>
    <w:multiLevelType w:val="hybridMultilevel"/>
    <w:tmpl w:val="204457A0"/>
    <w:lvl w:ilvl="0" w:tplc="7102F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40A82"/>
    <w:multiLevelType w:val="hybridMultilevel"/>
    <w:tmpl w:val="A3D490AA"/>
    <w:lvl w:ilvl="0" w:tplc="D436A4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D670A"/>
    <w:multiLevelType w:val="hybridMultilevel"/>
    <w:tmpl w:val="3D52F3C2"/>
    <w:lvl w:ilvl="0" w:tplc="14BE3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442E7"/>
    <w:multiLevelType w:val="hybridMultilevel"/>
    <w:tmpl w:val="BC06CC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1D48B4"/>
    <w:multiLevelType w:val="hybridMultilevel"/>
    <w:tmpl w:val="E8C2EBC8"/>
    <w:lvl w:ilvl="0" w:tplc="785AB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61156"/>
    <w:multiLevelType w:val="hybridMultilevel"/>
    <w:tmpl w:val="9DA06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A1041"/>
    <w:multiLevelType w:val="multilevel"/>
    <w:tmpl w:val="45727C80"/>
    <w:lvl w:ilvl="0">
      <w:start w:val="3"/>
      <w:numFmt w:val="decimal"/>
      <w:lvlText w:val="%1"/>
      <w:lvlJc w:val="left"/>
      <w:pPr>
        <w:ind w:left="2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0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6" w:hanging="1800"/>
      </w:pPr>
      <w:rPr>
        <w:rFonts w:hint="default"/>
      </w:rPr>
    </w:lvl>
  </w:abstractNum>
  <w:abstractNum w:abstractNumId="32" w15:restartNumberingAfterBreak="0">
    <w:nsid w:val="78BF7E99"/>
    <w:multiLevelType w:val="hybridMultilevel"/>
    <w:tmpl w:val="2BDCE260"/>
    <w:lvl w:ilvl="0" w:tplc="D436A440">
      <w:start w:val="1"/>
      <w:numFmt w:val="bullet"/>
      <w:lvlText w:val="-"/>
      <w:lvlJc w:val="left"/>
      <w:pPr>
        <w:ind w:left="801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A16F9"/>
    <w:multiLevelType w:val="hybridMultilevel"/>
    <w:tmpl w:val="E9480F84"/>
    <w:lvl w:ilvl="0" w:tplc="785AB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80D13"/>
    <w:multiLevelType w:val="hybridMultilevel"/>
    <w:tmpl w:val="7D76B876"/>
    <w:lvl w:ilvl="0" w:tplc="D436A4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26208"/>
    <w:multiLevelType w:val="hybridMultilevel"/>
    <w:tmpl w:val="E4B21A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566A"/>
    <w:multiLevelType w:val="hybridMultilevel"/>
    <w:tmpl w:val="B5506200"/>
    <w:lvl w:ilvl="0" w:tplc="D436A4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3"/>
  </w:num>
  <w:num w:numId="5">
    <w:abstractNumId w:val="35"/>
  </w:num>
  <w:num w:numId="6">
    <w:abstractNumId w:val="36"/>
  </w:num>
  <w:num w:numId="7">
    <w:abstractNumId w:val="34"/>
  </w:num>
  <w:num w:numId="8">
    <w:abstractNumId w:val="10"/>
  </w:num>
  <w:num w:numId="9">
    <w:abstractNumId w:val="16"/>
  </w:num>
  <w:num w:numId="10">
    <w:abstractNumId w:val="4"/>
  </w:num>
  <w:num w:numId="11">
    <w:abstractNumId w:val="32"/>
  </w:num>
  <w:num w:numId="12">
    <w:abstractNumId w:val="26"/>
  </w:num>
  <w:num w:numId="13">
    <w:abstractNumId w:val="21"/>
  </w:num>
  <w:num w:numId="14">
    <w:abstractNumId w:val="19"/>
  </w:num>
  <w:num w:numId="15">
    <w:abstractNumId w:val="31"/>
  </w:num>
  <w:num w:numId="16">
    <w:abstractNumId w:val="7"/>
  </w:num>
  <w:num w:numId="17">
    <w:abstractNumId w:val="18"/>
  </w:num>
  <w:num w:numId="18">
    <w:abstractNumId w:val="14"/>
  </w:num>
  <w:num w:numId="19">
    <w:abstractNumId w:val="13"/>
  </w:num>
  <w:num w:numId="20">
    <w:abstractNumId w:val="25"/>
  </w:num>
  <w:num w:numId="21">
    <w:abstractNumId w:val="9"/>
  </w:num>
  <w:num w:numId="22">
    <w:abstractNumId w:val="27"/>
  </w:num>
  <w:num w:numId="23">
    <w:abstractNumId w:val="24"/>
  </w:num>
  <w:num w:numId="24">
    <w:abstractNumId w:val="6"/>
  </w:num>
  <w:num w:numId="25">
    <w:abstractNumId w:val="11"/>
  </w:num>
  <w:num w:numId="26">
    <w:abstractNumId w:val="8"/>
  </w:num>
  <w:num w:numId="27">
    <w:abstractNumId w:val="5"/>
  </w:num>
  <w:num w:numId="28">
    <w:abstractNumId w:val="20"/>
  </w:num>
  <w:num w:numId="29">
    <w:abstractNumId w:val="12"/>
  </w:num>
  <w:num w:numId="30">
    <w:abstractNumId w:val="28"/>
  </w:num>
  <w:num w:numId="31">
    <w:abstractNumId w:val="30"/>
  </w:num>
  <w:num w:numId="32">
    <w:abstractNumId w:val="29"/>
  </w:num>
  <w:num w:numId="33">
    <w:abstractNumId w:val="33"/>
  </w:num>
  <w:num w:numId="34">
    <w:abstractNumId w:val="15"/>
  </w:num>
  <w:num w:numId="35">
    <w:abstractNumId w:val="22"/>
  </w:num>
  <w:num w:numId="36">
    <w:abstractNumId w:val="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7C"/>
    <w:rsid w:val="000006BE"/>
    <w:rsid w:val="0000444C"/>
    <w:rsid w:val="00014B07"/>
    <w:rsid w:val="00017D14"/>
    <w:rsid w:val="00017ED0"/>
    <w:rsid w:val="00021294"/>
    <w:rsid w:val="0003188C"/>
    <w:rsid w:val="00035DB7"/>
    <w:rsid w:val="00050011"/>
    <w:rsid w:val="00054DC9"/>
    <w:rsid w:val="0007143F"/>
    <w:rsid w:val="00077161"/>
    <w:rsid w:val="00080CE6"/>
    <w:rsid w:val="00084549"/>
    <w:rsid w:val="00091031"/>
    <w:rsid w:val="00096490"/>
    <w:rsid w:val="00097B22"/>
    <w:rsid w:val="000A1D77"/>
    <w:rsid w:val="000B1978"/>
    <w:rsid w:val="000C26D9"/>
    <w:rsid w:val="000D0B06"/>
    <w:rsid w:val="000E47C2"/>
    <w:rsid w:val="000E79E4"/>
    <w:rsid w:val="000F48A2"/>
    <w:rsid w:val="00100DD0"/>
    <w:rsid w:val="001128F5"/>
    <w:rsid w:val="00113FE0"/>
    <w:rsid w:val="00116E8E"/>
    <w:rsid w:val="00117ECA"/>
    <w:rsid w:val="0012587E"/>
    <w:rsid w:val="001517C9"/>
    <w:rsid w:val="00161B6B"/>
    <w:rsid w:val="00175859"/>
    <w:rsid w:val="00183135"/>
    <w:rsid w:val="001865EC"/>
    <w:rsid w:val="00186D49"/>
    <w:rsid w:val="001A5043"/>
    <w:rsid w:val="001B12FC"/>
    <w:rsid w:val="001C674F"/>
    <w:rsid w:val="001C722A"/>
    <w:rsid w:val="001D7A79"/>
    <w:rsid w:val="001E1BF5"/>
    <w:rsid w:val="001E2775"/>
    <w:rsid w:val="001E3241"/>
    <w:rsid w:val="001E72C7"/>
    <w:rsid w:val="001F06B8"/>
    <w:rsid w:val="001F24BF"/>
    <w:rsid w:val="001F2710"/>
    <w:rsid w:val="001F3565"/>
    <w:rsid w:val="00204043"/>
    <w:rsid w:val="00213B8D"/>
    <w:rsid w:val="0021686F"/>
    <w:rsid w:val="002652A1"/>
    <w:rsid w:val="00270529"/>
    <w:rsid w:val="002754C1"/>
    <w:rsid w:val="00280881"/>
    <w:rsid w:val="00282323"/>
    <w:rsid w:val="00292544"/>
    <w:rsid w:val="00293FC0"/>
    <w:rsid w:val="002960F9"/>
    <w:rsid w:val="002A4575"/>
    <w:rsid w:val="002A50C7"/>
    <w:rsid w:val="002A721E"/>
    <w:rsid w:val="002B2720"/>
    <w:rsid w:val="002B2E72"/>
    <w:rsid w:val="002B676D"/>
    <w:rsid w:val="002C2AD1"/>
    <w:rsid w:val="002C72FB"/>
    <w:rsid w:val="002D23B4"/>
    <w:rsid w:val="002D4E8D"/>
    <w:rsid w:val="002D687A"/>
    <w:rsid w:val="002E77B8"/>
    <w:rsid w:val="002F1C8A"/>
    <w:rsid w:val="002F3AF9"/>
    <w:rsid w:val="003018B3"/>
    <w:rsid w:val="00302444"/>
    <w:rsid w:val="003037BE"/>
    <w:rsid w:val="00304EE8"/>
    <w:rsid w:val="003078BD"/>
    <w:rsid w:val="003078DC"/>
    <w:rsid w:val="003208ED"/>
    <w:rsid w:val="00321493"/>
    <w:rsid w:val="003226A8"/>
    <w:rsid w:val="0032272E"/>
    <w:rsid w:val="00323436"/>
    <w:rsid w:val="00330A0A"/>
    <w:rsid w:val="00331B9F"/>
    <w:rsid w:val="003326E3"/>
    <w:rsid w:val="00333EED"/>
    <w:rsid w:val="003368A4"/>
    <w:rsid w:val="00342D9A"/>
    <w:rsid w:val="0034556A"/>
    <w:rsid w:val="00347E60"/>
    <w:rsid w:val="00360DC8"/>
    <w:rsid w:val="00364481"/>
    <w:rsid w:val="00384D48"/>
    <w:rsid w:val="003A2263"/>
    <w:rsid w:val="003A377C"/>
    <w:rsid w:val="003B637A"/>
    <w:rsid w:val="003B7B99"/>
    <w:rsid w:val="003C1805"/>
    <w:rsid w:val="003C6431"/>
    <w:rsid w:val="003D02EA"/>
    <w:rsid w:val="003E0C94"/>
    <w:rsid w:val="003E32E2"/>
    <w:rsid w:val="003E6172"/>
    <w:rsid w:val="003F3C87"/>
    <w:rsid w:val="003F6ADD"/>
    <w:rsid w:val="00401F26"/>
    <w:rsid w:val="0041183D"/>
    <w:rsid w:val="00412671"/>
    <w:rsid w:val="0041393E"/>
    <w:rsid w:val="00422778"/>
    <w:rsid w:val="00430EEE"/>
    <w:rsid w:val="00432B44"/>
    <w:rsid w:val="00432FD3"/>
    <w:rsid w:val="00437C21"/>
    <w:rsid w:val="00441924"/>
    <w:rsid w:val="004438E4"/>
    <w:rsid w:val="004527A3"/>
    <w:rsid w:val="00453122"/>
    <w:rsid w:val="00460B69"/>
    <w:rsid w:val="00467BA5"/>
    <w:rsid w:val="004710E4"/>
    <w:rsid w:val="004711C2"/>
    <w:rsid w:val="00472BE9"/>
    <w:rsid w:val="00472FAA"/>
    <w:rsid w:val="004A16EB"/>
    <w:rsid w:val="004C4817"/>
    <w:rsid w:val="004D4409"/>
    <w:rsid w:val="004E7940"/>
    <w:rsid w:val="004F0770"/>
    <w:rsid w:val="004F1E86"/>
    <w:rsid w:val="004F2291"/>
    <w:rsid w:val="004F414A"/>
    <w:rsid w:val="004F79FF"/>
    <w:rsid w:val="00500DFF"/>
    <w:rsid w:val="00523324"/>
    <w:rsid w:val="005242ED"/>
    <w:rsid w:val="005270B5"/>
    <w:rsid w:val="0053294E"/>
    <w:rsid w:val="00545E3B"/>
    <w:rsid w:val="00547A54"/>
    <w:rsid w:val="00551917"/>
    <w:rsid w:val="00553069"/>
    <w:rsid w:val="00555E0F"/>
    <w:rsid w:val="00556774"/>
    <w:rsid w:val="00561F71"/>
    <w:rsid w:val="00564B07"/>
    <w:rsid w:val="00572F7E"/>
    <w:rsid w:val="005756D9"/>
    <w:rsid w:val="005811D6"/>
    <w:rsid w:val="005A2129"/>
    <w:rsid w:val="005A2FB1"/>
    <w:rsid w:val="005B7779"/>
    <w:rsid w:val="005C1C1E"/>
    <w:rsid w:val="005D288B"/>
    <w:rsid w:val="005E2681"/>
    <w:rsid w:val="005E6BA1"/>
    <w:rsid w:val="005E7E6D"/>
    <w:rsid w:val="00600088"/>
    <w:rsid w:val="00606153"/>
    <w:rsid w:val="006131E1"/>
    <w:rsid w:val="006156E7"/>
    <w:rsid w:val="00615D4A"/>
    <w:rsid w:val="00634450"/>
    <w:rsid w:val="00667889"/>
    <w:rsid w:val="00675BD4"/>
    <w:rsid w:val="00681B58"/>
    <w:rsid w:val="00684D0F"/>
    <w:rsid w:val="00684E3B"/>
    <w:rsid w:val="006867B1"/>
    <w:rsid w:val="00686B10"/>
    <w:rsid w:val="00696AEC"/>
    <w:rsid w:val="006A0942"/>
    <w:rsid w:val="006B0475"/>
    <w:rsid w:val="006B2496"/>
    <w:rsid w:val="006C0922"/>
    <w:rsid w:val="006C2DAF"/>
    <w:rsid w:val="006C4154"/>
    <w:rsid w:val="006C625C"/>
    <w:rsid w:val="006D6614"/>
    <w:rsid w:val="006D75F2"/>
    <w:rsid w:val="006F108E"/>
    <w:rsid w:val="006F4096"/>
    <w:rsid w:val="006F4293"/>
    <w:rsid w:val="00701AEF"/>
    <w:rsid w:val="007156E3"/>
    <w:rsid w:val="00723569"/>
    <w:rsid w:val="00727F01"/>
    <w:rsid w:val="007306B4"/>
    <w:rsid w:val="0075342B"/>
    <w:rsid w:val="00757829"/>
    <w:rsid w:val="00757965"/>
    <w:rsid w:val="00757D0A"/>
    <w:rsid w:val="00767A57"/>
    <w:rsid w:val="0077431E"/>
    <w:rsid w:val="007766C1"/>
    <w:rsid w:val="00780401"/>
    <w:rsid w:val="0079655C"/>
    <w:rsid w:val="00797AE2"/>
    <w:rsid w:val="007A574F"/>
    <w:rsid w:val="007A7397"/>
    <w:rsid w:val="007B077E"/>
    <w:rsid w:val="007D0396"/>
    <w:rsid w:val="007E1321"/>
    <w:rsid w:val="007E6EF8"/>
    <w:rsid w:val="007F0087"/>
    <w:rsid w:val="007F32CC"/>
    <w:rsid w:val="007F52FB"/>
    <w:rsid w:val="00800422"/>
    <w:rsid w:val="008073D3"/>
    <w:rsid w:val="008079EF"/>
    <w:rsid w:val="008209B1"/>
    <w:rsid w:val="008433B8"/>
    <w:rsid w:val="008526F8"/>
    <w:rsid w:val="0086068D"/>
    <w:rsid w:val="0086706B"/>
    <w:rsid w:val="00867452"/>
    <w:rsid w:val="008A0594"/>
    <w:rsid w:val="008A30E3"/>
    <w:rsid w:val="008A73DC"/>
    <w:rsid w:val="008B0498"/>
    <w:rsid w:val="008B0FC8"/>
    <w:rsid w:val="008B15E7"/>
    <w:rsid w:val="008B4DE9"/>
    <w:rsid w:val="008B6D65"/>
    <w:rsid w:val="008B777C"/>
    <w:rsid w:val="008C3B5D"/>
    <w:rsid w:val="008C40A9"/>
    <w:rsid w:val="008C5049"/>
    <w:rsid w:val="008D03F9"/>
    <w:rsid w:val="008E395A"/>
    <w:rsid w:val="00910721"/>
    <w:rsid w:val="00920123"/>
    <w:rsid w:val="009214EA"/>
    <w:rsid w:val="0092245A"/>
    <w:rsid w:val="00923718"/>
    <w:rsid w:val="00936023"/>
    <w:rsid w:val="00940965"/>
    <w:rsid w:val="00941266"/>
    <w:rsid w:val="00947B05"/>
    <w:rsid w:val="00950574"/>
    <w:rsid w:val="0095090C"/>
    <w:rsid w:val="009515E0"/>
    <w:rsid w:val="00955167"/>
    <w:rsid w:val="00960A0E"/>
    <w:rsid w:val="009613FE"/>
    <w:rsid w:val="0096492F"/>
    <w:rsid w:val="00966FE9"/>
    <w:rsid w:val="009704EB"/>
    <w:rsid w:val="00985F05"/>
    <w:rsid w:val="00992A32"/>
    <w:rsid w:val="00993387"/>
    <w:rsid w:val="00994781"/>
    <w:rsid w:val="009954EB"/>
    <w:rsid w:val="009A0FB5"/>
    <w:rsid w:val="009A2906"/>
    <w:rsid w:val="009A78A9"/>
    <w:rsid w:val="009B14EA"/>
    <w:rsid w:val="009C1CB7"/>
    <w:rsid w:val="009C2494"/>
    <w:rsid w:val="009D6063"/>
    <w:rsid w:val="009D630F"/>
    <w:rsid w:val="009F4A3C"/>
    <w:rsid w:val="009F797C"/>
    <w:rsid w:val="00A01D1E"/>
    <w:rsid w:val="00A07210"/>
    <w:rsid w:val="00A07C7D"/>
    <w:rsid w:val="00A14CA7"/>
    <w:rsid w:val="00A17DF2"/>
    <w:rsid w:val="00A20843"/>
    <w:rsid w:val="00A22E8E"/>
    <w:rsid w:val="00A42514"/>
    <w:rsid w:val="00A502E6"/>
    <w:rsid w:val="00A50645"/>
    <w:rsid w:val="00A62628"/>
    <w:rsid w:val="00A63CDA"/>
    <w:rsid w:val="00A808BC"/>
    <w:rsid w:val="00A84486"/>
    <w:rsid w:val="00A90B51"/>
    <w:rsid w:val="00A91A51"/>
    <w:rsid w:val="00A93F99"/>
    <w:rsid w:val="00AA2D42"/>
    <w:rsid w:val="00AA4212"/>
    <w:rsid w:val="00AB4D50"/>
    <w:rsid w:val="00AC514A"/>
    <w:rsid w:val="00AC654F"/>
    <w:rsid w:val="00AD6112"/>
    <w:rsid w:val="00AF5543"/>
    <w:rsid w:val="00AF5F6B"/>
    <w:rsid w:val="00B00D20"/>
    <w:rsid w:val="00B040E6"/>
    <w:rsid w:val="00B13D57"/>
    <w:rsid w:val="00B1502D"/>
    <w:rsid w:val="00B2370E"/>
    <w:rsid w:val="00B30919"/>
    <w:rsid w:val="00B320F2"/>
    <w:rsid w:val="00B34B75"/>
    <w:rsid w:val="00B5018D"/>
    <w:rsid w:val="00B53789"/>
    <w:rsid w:val="00B550A0"/>
    <w:rsid w:val="00B62189"/>
    <w:rsid w:val="00B713F1"/>
    <w:rsid w:val="00B71C2D"/>
    <w:rsid w:val="00B84727"/>
    <w:rsid w:val="00B848EE"/>
    <w:rsid w:val="00B85337"/>
    <w:rsid w:val="00B870BE"/>
    <w:rsid w:val="00B87C5A"/>
    <w:rsid w:val="00B94002"/>
    <w:rsid w:val="00B9435C"/>
    <w:rsid w:val="00B96A2D"/>
    <w:rsid w:val="00BA46E5"/>
    <w:rsid w:val="00BA69A7"/>
    <w:rsid w:val="00BB4370"/>
    <w:rsid w:val="00BB508E"/>
    <w:rsid w:val="00BB7C03"/>
    <w:rsid w:val="00BC7824"/>
    <w:rsid w:val="00BD743A"/>
    <w:rsid w:val="00BE20BD"/>
    <w:rsid w:val="00BF7842"/>
    <w:rsid w:val="00C14134"/>
    <w:rsid w:val="00C17E17"/>
    <w:rsid w:val="00C204C8"/>
    <w:rsid w:val="00C2381B"/>
    <w:rsid w:val="00C30B16"/>
    <w:rsid w:val="00C3359D"/>
    <w:rsid w:val="00C345AE"/>
    <w:rsid w:val="00C40DD6"/>
    <w:rsid w:val="00C444F4"/>
    <w:rsid w:val="00C46041"/>
    <w:rsid w:val="00C541FD"/>
    <w:rsid w:val="00C56C58"/>
    <w:rsid w:val="00C61218"/>
    <w:rsid w:val="00C77AE8"/>
    <w:rsid w:val="00C829E4"/>
    <w:rsid w:val="00CA39BA"/>
    <w:rsid w:val="00CA75AD"/>
    <w:rsid w:val="00CB2B71"/>
    <w:rsid w:val="00CC2537"/>
    <w:rsid w:val="00CC29FE"/>
    <w:rsid w:val="00CF190E"/>
    <w:rsid w:val="00CF2B03"/>
    <w:rsid w:val="00CF6A89"/>
    <w:rsid w:val="00D00179"/>
    <w:rsid w:val="00D01A33"/>
    <w:rsid w:val="00D01A98"/>
    <w:rsid w:val="00D1156C"/>
    <w:rsid w:val="00D30DA6"/>
    <w:rsid w:val="00D343CF"/>
    <w:rsid w:val="00D36CFE"/>
    <w:rsid w:val="00D5104F"/>
    <w:rsid w:val="00D512E8"/>
    <w:rsid w:val="00D53437"/>
    <w:rsid w:val="00D65904"/>
    <w:rsid w:val="00D71E6F"/>
    <w:rsid w:val="00D738BD"/>
    <w:rsid w:val="00D76549"/>
    <w:rsid w:val="00D766F6"/>
    <w:rsid w:val="00D76EC4"/>
    <w:rsid w:val="00D9263F"/>
    <w:rsid w:val="00D9488A"/>
    <w:rsid w:val="00DA7CC8"/>
    <w:rsid w:val="00DB4772"/>
    <w:rsid w:val="00DC182C"/>
    <w:rsid w:val="00DC1D32"/>
    <w:rsid w:val="00DD5476"/>
    <w:rsid w:val="00DE1A7B"/>
    <w:rsid w:val="00DE61B3"/>
    <w:rsid w:val="00DF1CD7"/>
    <w:rsid w:val="00E02876"/>
    <w:rsid w:val="00E06714"/>
    <w:rsid w:val="00E10362"/>
    <w:rsid w:val="00E25782"/>
    <w:rsid w:val="00E34F5E"/>
    <w:rsid w:val="00E45615"/>
    <w:rsid w:val="00E4766C"/>
    <w:rsid w:val="00E51108"/>
    <w:rsid w:val="00E52E3B"/>
    <w:rsid w:val="00E85D54"/>
    <w:rsid w:val="00E92721"/>
    <w:rsid w:val="00EA4477"/>
    <w:rsid w:val="00EB2535"/>
    <w:rsid w:val="00EB7EFE"/>
    <w:rsid w:val="00EC25EB"/>
    <w:rsid w:val="00EC6A30"/>
    <w:rsid w:val="00ED0E45"/>
    <w:rsid w:val="00ED32D6"/>
    <w:rsid w:val="00EE7E64"/>
    <w:rsid w:val="00F05FEA"/>
    <w:rsid w:val="00F10091"/>
    <w:rsid w:val="00F26690"/>
    <w:rsid w:val="00F314DD"/>
    <w:rsid w:val="00F34368"/>
    <w:rsid w:val="00F403C9"/>
    <w:rsid w:val="00F566E6"/>
    <w:rsid w:val="00F60A04"/>
    <w:rsid w:val="00F62F33"/>
    <w:rsid w:val="00F66CED"/>
    <w:rsid w:val="00F72BE3"/>
    <w:rsid w:val="00F73536"/>
    <w:rsid w:val="00F83A4E"/>
    <w:rsid w:val="00FA161A"/>
    <w:rsid w:val="00FA73B8"/>
    <w:rsid w:val="00FC1E0F"/>
    <w:rsid w:val="00FC2603"/>
    <w:rsid w:val="00FC414E"/>
    <w:rsid w:val="00FC63F4"/>
    <w:rsid w:val="00FC6B2B"/>
    <w:rsid w:val="00FD0CC2"/>
    <w:rsid w:val="00FD0CE6"/>
    <w:rsid w:val="00FD18CB"/>
    <w:rsid w:val="00FD70D6"/>
    <w:rsid w:val="00FF2107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2EC69268"/>
  <w15:chartTrackingRefBased/>
  <w15:docId w15:val="{2A222456-EA85-4966-92AA-99CB6D29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24"/>
    <w:pPr>
      <w:suppressAutoHyphens/>
    </w:pPr>
    <w:rPr>
      <w:sz w:val="24"/>
      <w:szCs w:val="24"/>
      <w:lang w:eastAsia="ar-SA"/>
    </w:rPr>
  </w:style>
  <w:style w:type="paragraph" w:styleId="Heading2">
    <w:name w:val="heading 2"/>
    <w:aliases w:val="Trích yếu"/>
    <w:basedOn w:val="Normal"/>
    <w:next w:val="Normal"/>
    <w:link w:val="Heading2Char"/>
    <w:autoRedefine/>
    <w:qFormat/>
    <w:rsid w:val="00330A0A"/>
    <w:pPr>
      <w:widowControl w:val="0"/>
      <w:suppressAutoHyphens w:val="0"/>
      <w:spacing w:line="400" w:lineRule="atLeast"/>
      <w:ind w:firstLine="720"/>
      <w:jc w:val="both"/>
      <w:outlineLvl w:val="1"/>
    </w:pPr>
    <w:rPr>
      <w:rFonts w:cs="Arial"/>
      <w:bCs/>
      <w:iCs/>
      <w:color w:val="FF0000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667889"/>
    <w:pPr>
      <w:suppressAutoHyphens w:val="0"/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VNI-Times" w:eastAsia="Times New Roman" w:hAnsi="VNI-Times" w:cs="Times New Roman"/>
      <w:b/>
      <w:bCs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VNI-Time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DefaultParagraphFont">
    <w:name w:val="WW-Default Paragraph 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b/>
      <w:bCs/>
      <w:i w:val="0"/>
      <w:iCs w:val="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3B63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B637A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125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674F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C674F"/>
    <w:rPr>
      <w:b/>
      <w:bCs/>
    </w:rPr>
  </w:style>
  <w:style w:type="paragraph" w:styleId="Header">
    <w:name w:val="header"/>
    <w:basedOn w:val="Normal"/>
    <w:link w:val="HeaderChar"/>
    <w:rsid w:val="00B237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2370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B237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370E"/>
    <w:rPr>
      <w:sz w:val="24"/>
      <w:szCs w:val="24"/>
      <w:lang w:eastAsia="ar-SA"/>
    </w:rPr>
  </w:style>
  <w:style w:type="character" w:customStyle="1" w:styleId="Heading2Char">
    <w:name w:val="Heading 2 Char"/>
    <w:aliases w:val="Trích yếu Char"/>
    <w:link w:val="Heading2"/>
    <w:rsid w:val="00330A0A"/>
    <w:rPr>
      <w:rFonts w:cs="Arial"/>
      <w:bCs/>
      <w:iCs/>
      <w:color w:val="FF0000"/>
      <w:sz w:val="28"/>
      <w:szCs w:val="28"/>
    </w:rPr>
  </w:style>
  <w:style w:type="character" w:styleId="CommentReference">
    <w:name w:val="annotation reference"/>
    <w:basedOn w:val="DefaultParagraphFont"/>
    <w:rsid w:val="004F1E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1E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1E8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4F1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1E86"/>
    <w:rPr>
      <w:b/>
      <w:bCs/>
      <w:lang w:eastAsia="ar-SA"/>
    </w:rPr>
  </w:style>
  <w:style w:type="paragraph" w:styleId="NormalWeb">
    <w:name w:val="Normal (Web)"/>
    <w:basedOn w:val="Normal"/>
    <w:uiPriority w:val="99"/>
    <w:unhideWhenUsed/>
    <w:rsid w:val="00B94002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66788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187B2-D57F-44E9-9B88-0C77112D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TOÅNG COÂNG TY CAÁP NÖÔÙC SAØI GOØN</vt:lpstr>
    </vt:vector>
  </TitlesOfParts>
  <Company>Microsoft Corporation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TOÅNG COÂNG TY CAÁP NÖÔÙC SAØI GOØN</dc:title>
  <dc:subject/>
  <dc:creator>TTS</dc:creator>
  <cp:keywords/>
  <cp:lastModifiedBy>User</cp:lastModifiedBy>
  <cp:revision>5</cp:revision>
  <cp:lastPrinted>2026-03-16T09:16:00Z</cp:lastPrinted>
  <dcterms:created xsi:type="dcterms:W3CDTF">2026-03-18T07:00:00Z</dcterms:created>
  <dcterms:modified xsi:type="dcterms:W3CDTF">2026-04-08T02:49:00Z</dcterms:modified>
</cp:coreProperties>
</file>